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6001" w14:textId="77777777" w:rsidR="005F5E8A" w:rsidRPr="009867D0" w:rsidRDefault="005F5E8A" w:rsidP="005F5E8A">
      <w:pPr>
        <w:tabs>
          <w:tab w:val="center" w:pos="4680"/>
        </w:tabs>
        <w:jc w:val="center"/>
        <w:rPr>
          <w:rFonts w:cstheme="minorHAnsi"/>
          <w:b/>
          <w:bCs/>
          <w:sz w:val="24"/>
          <w:szCs w:val="24"/>
        </w:rPr>
      </w:pPr>
      <w:r w:rsidRPr="009867D0">
        <w:rPr>
          <w:rFonts w:cstheme="minorHAnsi"/>
          <w:b/>
          <w:bCs/>
          <w:sz w:val="24"/>
          <w:szCs w:val="24"/>
        </w:rPr>
        <w:t>****</w:t>
      </w:r>
      <w:r w:rsidRPr="004E0D14">
        <w:rPr>
          <w:rFonts w:ascii="Arial" w:hAnsi="Arial" w:cs="Arial"/>
          <w:b/>
          <w:sz w:val="24"/>
          <w:szCs w:val="24"/>
        </w:rPr>
        <w:t xml:space="preserve"> </w:t>
      </w:r>
      <w:r w:rsidRPr="00C53DE5">
        <w:rPr>
          <w:rFonts w:cstheme="minorHAnsi"/>
          <w:b/>
          <w:sz w:val="24"/>
          <w:szCs w:val="24"/>
        </w:rPr>
        <w:t xml:space="preserve">Union </w:t>
      </w:r>
      <w:r>
        <w:rPr>
          <w:rFonts w:cstheme="minorHAnsi"/>
          <w:b/>
          <w:sz w:val="24"/>
          <w:szCs w:val="24"/>
        </w:rPr>
        <w:t>P</w:t>
      </w:r>
      <w:r w:rsidRPr="00C53DE5">
        <w:rPr>
          <w:rFonts w:cstheme="minorHAnsi"/>
          <w:b/>
          <w:sz w:val="24"/>
          <w:szCs w:val="24"/>
        </w:rPr>
        <w:t>os</w:t>
      </w:r>
      <w:r w:rsidRPr="00C53DE5">
        <w:rPr>
          <w:rFonts w:cstheme="minorHAnsi"/>
          <w:b/>
          <w:color w:val="auto"/>
          <w:sz w:val="24"/>
          <w:szCs w:val="24"/>
        </w:rPr>
        <w:t>ition: KCSDA-FOP</w:t>
      </w:r>
      <w:r w:rsidRPr="009867D0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9867D0">
        <w:rPr>
          <w:rFonts w:cstheme="minorHAnsi"/>
          <w:b/>
          <w:bCs/>
          <w:sz w:val="24"/>
          <w:szCs w:val="24"/>
        </w:rPr>
        <w:t>****</w:t>
      </w:r>
    </w:p>
    <w:p w14:paraId="4B9BC4A1" w14:textId="77777777" w:rsidR="005F5E8A" w:rsidRPr="004E0D14" w:rsidRDefault="005F5E8A" w:rsidP="005F5E8A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4E0D14">
        <w:rPr>
          <w:rFonts w:cstheme="minorHAnsi"/>
          <w:b/>
          <w:bCs/>
          <w:color w:val="000000" w:themeColor="text1"/>
          <w:sz w:val="24"/>
          <w:szCs w:val="24"/>
        </w:rPr>
        <w:t>Sheriff’s Deputy-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Road Patrol</w:t>
      </w:r>
      <w:r w:rsidRPr="004E0D14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        </w:t>
      </w:r>
    </w:p>
    <w:p w14:paraId="31D32C28" w14:textId="77777777" w:rsidR="005F5E8A" w:rsidRPr="009867D0" w:rsidRDefault="005F5E8A" w:rsidP="005F5E8A">
      <w:pPr>
        <w:jc w:val="center"/>
        <w:rPr>
          <w:rFonts w:cstheme="minorHAnsi"/>
          <w:b/>
          <w:sz w:val="24"/>
          <w:szCs w:val="24"/>
        </w:rPr>
      </w:pPr>
      <w:r w:rsidRPr="009867D0">
        <w:rPr>
          <w:rFonts w:cstheme="minorHAnsi"/>
          <w:b/>
          <w:sz w:val="24"/>
          <w:szCs w:val="24"/>
        </w:rPr>
        <w:t>Sheriff</w:t>
      </w:r>
    </w:p>
    <w:p w14:paraId="0D51C1F1" w14:textId="113BBDB7" w:rsidR="005F5E8A" w:rsidRPr="009867D0" w:rsidRDefault="005F5E8A" w:rsidP="005F5E8A">
      <w:pPr>
        <w:jc w:val="center"/>
        <w:rPr>
          <w:rFonts w:cstheme="minorHAnsi"/>
          <w:b/>
          <w:sz w:val="24"/>
          <w:szCs w:val="24"/>
        </w:rPr>
      </w:pPr>
      <w:r w:rsidRPr="009867D0">
        <w:rPr>
          <w:rFonts w:cstheme="minorHAnsi"/>
          <w:b/>
          <w:sz w:val="24"/>
          <w:szCs w:val="24"/>
        </w:rPr>
        <w:t xml:space="preserve">Starting Salary: </w:t>
      </w:r>
      <w:r w:rsidR="007827C8">
        <w:rPr>
          <w:rFonts w:cstheme="minorHAnsi"/>
          <w:b/>
          <w:sz w:val="24"/>
          <w:szCs w:val="24"/>
        </w:rPr>
        <w:t>D-</w:t>
      </w:r>
      <w:r>
        <w:rPr>
          <w:rFonts w:cstheme="minorHAnsi"/>
          <w:b/>
          <w:sz w:val="24"/>
          <w:szCs w:val="24"/>
        </w:rPr>
        <w:t>19</w:t>
      </w:r>
      <w:r w:rsidRPr="009867D0">
        <w:rPr>
          <w:rFonts w:cstheme="minorHAnsi"/>
          <w:b/>
          <w:sz w:val="24"/>
          <w:szCs w:val="24"/>
        </w:rPr>
        <w:t xml:space="preserve"> (</w:t>
      </w:r>
      <w:r>
        <w:rPr>
          <w:rFonts w:cstheme="minorHAnsi"/>
          <w:b/>
          <w:sz w:val="24"/>
          <w:szCs w:val="24"/>
        </w:rPr>
        <w:t>A</w:t>
      </w:r>
      <w:r w:rsidRPr="009867D0">
        <w:rPr>
          <w:rFonts w:cstheme="minorHAnsi"/>
          <w:b/>
          <w:sz w:val="24"/>
          <w:szCs w:val="24"/>
        </w:rPr>
        <w:t>): $</w:t>
      </w:r>
      <w:r>
        <w:rPr>
          <w:rFonts w:cstheme="minorHAnsi"/>
          <w:b/>
          <w:sz w:val="24"/>
          <w:szCs w:val="24"/>
        </w:rPr>
        <w:t>2</w:t>
      </w:r>
      <w:r w:rsidR="007827C8">
        <w:rPr>
          <w:rFonts w:cstheme="minorHAnsi"/>
          <w:b/>
          <w:sz w:val="24"/>
          <w:szCs w:val="24"/>
        </w:rPr>
        <w:t>5.41</w:t>
      </w:r>
      <w:r w:rsidRPr="009867D0">
        <w:rPr>
          <w:rFonts w:cstheme="minorHAnsi"/>
          <w:b/>
          <w:sz w:val="24"/>
          <w:szCs w:val="24"/>
        </w:rPr>
        <w:t xml:space="preserve">/hr. </w:t>
      </w:r>
    </w:p>
    <w:p w14:paraId="1489F200" w14:textId="77777777" w:rsidR="005F5E8A" w:rsidRPr="009867D0" w:rsidRDefault="005F5E8A" w:rsidP="005F5E8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Fulltime- shift varies</w:t>
      </w:r>
      <w:r w:rsidRPr="009867D0">
        <w:rPr>
          <w:rFonts w:cstheme="minorHAnsi"/>
          <w:b/>
          <w:sz w:val="24"/>
          <w:szCs w:val="24"/>
        </w:rPr>
        <w:t xml:space="preserve"> </w:t>
      </w:r>
    </w:p>
    <w:p w14:paraId="0B15AD5D" w14:textId="1855550F" w:rsidR="005F5E8A" w:rsidRPr="009867D0" w:rsidRDefault="005F5E8A" w:rsidP="005F5E8A">
      <w:pPr>
        <w:tabs>
          <w:tab w:val="center" w:pos="4680"/>
        </w:tabs>
        <w:jc w:val="center"/>
        <w:rPr>
          <w:rFonts w:cstheme="minorHAnsi"/>
          <w:b/>
          <w:sz w:val="24"/>
          <w:szCs w:val="24"/>
        </w:rPr>
      </w:pPr>
      <w:r w:rsidRPr="009867D0">
        <w:rPr>
          <w:rFonts w:cstheme="minorHAnsi"/>
          <w:b/>
          <w:sz w:val="24"/>
          <w:szCs w:val="24"/>
        </w:rPr>
        <w:t xml:space="preserve">Posted: </w:t>
      </w:r>
      <w:r>
        <w:rPr>
          <w:rFonts w:cstheme="minorHAnsi"/>
          <w:b/>
          <w:sz w:val="24"/>
          <w:szCs w:val="24"/>
        </w:rPr>
        <w:t>J</w:t>
      </w:r>
      <w:r w:rsidR="000352DC">
        <w:rPr>
          <w:rFonts w:cstheme="minorHAnsi"/>
          <w:b/>
          <w:sz w:val="24"/>
          <w:szCs w:val="24"/>
        </w:rPr>
        <w:t>une</w:t>
      </w:r>
      <w:r>
        <w:rPr>
          <w:rFonts w:cstheme="minorHAnsi"/>
          <w:b/>
          <w:sz w:val="24"/>
          <w:szCs w:val="24"/>
        </w:rPr>
        <w:t xml:space="preserve"> 0</w:t>
      </w:r>
      <w:r w:rsidR="007827C8">
        <w:rPr>
          <w:rFonts w:cstheme="minorHAnsi"/>
          <w:b/>
          <w:sz w:val="24"/>
          <w:szCs w:val="24"/>
        </w:rPr>
        <w:t>1</w:t>
      </w:r>
      <w:r w:rsidRPr="009867D0">
        <w:rPr>
          <w:rFonts w:cstheme="minorHAnsi"/>
          <w:b/>
          <w:sz w:val="24"/>
          <w:szCs w:val="24"/>
        </w:rPr>
        <w:t>, 202</w:t>
      </w:r>
      <w:r w:rsidR="007827C8">
        <w:rPr>
          <w:rFonts w:cstheme="minorHAnsi"/>
          <w:b/>
          <w:sz w:val="24"/>
          <w:szCs w:val="24"/>
        </w:rPr>
        <w:t>3</w:t>
      </w:r>
    </w:p>
    <w:p w14:paraId="59A88793" w14:textId="584A5EFA" w:rsidR="005F5E8A" w:rsidRDefault="005F5E8A" w:rsidP="005F5E8A">
      <w:pPr>
        <w:tabs>
          <w:tab w:val="center" w:pos="4680"/>
        </w:tabs>
        <w:jc w:val="center"/>
        <w:rPr>
          <w:rFonts w:cstheme="minorHAnsi"/>
          <w:b/>
          <w:bCs/>
          <w:sz w:val="24"/>
          <w:szCs w:val="24"/>
        </w:rPr>
      </w:pPr>
      <w:r w:rsidRPr="009867D0">
        <w:rPr>
          <w:rFonts w:cstheme="minorHAnsi"/>
          <w:b/>
          <w:bCs/>
          <w:sz w:val="24"/>
          <w:szCs w:val="24"/>
        </w:rPr>
        <w:t>POSTING: #</w:t>
      </w:r>
      <w:r>
        <w:rPr>
          <w:rFonts w:cstheme="minorHAnsi"/>
          <w:b/>
          <w:bCs/>
          <w:sz w:val="24"/>
          <w:szCs w:val="24"/>
        </w:rPr>
        <w:t>0</w:t>
      </w:r>
      <w:r w:rsidR="002E4A66">
        <w:rPr>
          <w:rFonts w:cstheme="minorHAnsi"/>
          <w:b/>
          <w:bCs/>
          <w:sz w:val="24"/>
          <w:szCs w:val="24"/>
        </w:rPr>
        <w:t>09</w:t>
      </w:r>
      <w:r w:rsidRPr="009867D0"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>2</w:t>
      </w:r>
      <w:r w:rsidR="007827C8">
        <w:rPr>
          <w:rFonts w:cstheme="minorHAnsi"/>
          <w:b/>
          <w:bCs/>
          <w:sz w:val="24"/>
          <w:szCs w:val="24"/>
        </w:rPr>
        <w:t>3</w:t>
      </w:r>
    </w:p>
    <w:p w14:paraId="38092424" w14:textId="77777777" w:rsidR="00992FAB" w:rsidRPr="009867D0" w:rsidRDefault="00992FAB" w:rsidP="00992FAB">
      <w:pPr>
        <w:tabs>
          <w:tab w:val="center" w:pos="4680"/>
        </w:tabs>
        <w:jc w:val="center"/>
        <w:rPr>
          <w:rFonts w:cstheme="minorHAnsi"/>
          <w:b/>
          <w:bCs/>
          <w:sz w:val="24"/>
          <w:szCs w:val="24"/>
        </w:rPr>
      </w:pPr>
    </w:p>
    <w:p w14:paraId="51BC5C82" w14:textId="0192616F" w:rsidR="00992FAB" w:rsidRDefault="00992FAB" w:rsidP="00992FA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Summary</w:t>
      </w:r>
      <w:r w:rsidRPr="009867D0">
        <w:rPr>
          <w:rFonts w:cstheme="minorHAnsi"/>
          <w:b/>
          <w:bCs/>
          <w:sz w:val="24"/>
          <w:szCs w:val="24"/>
        </w:rPr>
        <w:t>:</w:t>
      </w:r>
      <w:r w:rsidRPr="009867D0">
        <w:rPr>
          <w:rFonts w:cstheme="minorHAnsi"/>
          <w:sz w:val="24"/>
          <w:szCs w:val="24"/>
        </w:rPr>
        <w:t xml:space="preserve">  </w:t>
      </w:r>
      <w:bookmarkStart w:id="0" w:name="_Hlk92103174"/>
    </w:p>
    <w:bookmarkEnd w:id="0"/>
    <w:p w14:paraId="703F7EEC" w14:textId="6E04EFDC" w:rsidR="00091F7E" w:rsidRPr="00091F7E" w:rsidRDefault="00992FAB" w:rsidP="00091F7E">
      <w:pPr>
        <w:pStyle w:val="BodyText"/>
        <w:spacing w:before="185"/>
        <w:ind w:left="120"/>
        <w:rPr>
          <w:rFonts w:asciiTheme="minorHAnsi" w:hAnsiTheme="minorHAnsi" w:cstheme="minorHAnsi"/>
        </w:rPr>
      </w:pPr>
      <w:r w:rsidRPr="00091F7E">
        <w:rPr>
          <w:rFonts w:asciiTheme="minorHAnsi" w:hAnsiTheme="minorHAnsi" w:cstheme="minorHAnsi"/>
        </w:rPr>
        <w:t>This position performs the law enforcement functions of a Deputy Sheriff for Kalamazoo County.</w:t>
      </w:r>
      <w:r w:rsidR="00091F7E" w:rsidRPr="00091F7E">
        <w:rPr>
          <w:rFonts w:asciiTheme="minorHAnsi" w:hAnsiTheme="minorHAnsi" w:cstheme="minorHAnsi"/>
        </w:rPr>
        <w:t xml:space="preserve"> This position provides </w:t>
      </w:r>
      <w:r w:rsidR="005F5E8A">
        <w:rPr>
          <w:rFonts w:asciiTheme="minorHAnsi" w:hAnsiTheme="minorHAnsi" w:cstheme="minorHAnsi"/>
        </w:rPr>
        <w:t>enforcement of all criminal and traffic laws</w:t>
      </w:r>
      <w:r w:rsidR="00091F7E" w:rsidRPr="00091F7E">
        <w:rPr>
          <w:rFonts w:asciiTheme="minorHAnsi" w:hAnsiTheme="minorHAnsi" w:cstheme="minorHAnsi"/>
          <w:spacing w:val="-1"/>
        </w:rPr>
        <w:t>.</w:t>
      </w:r>
    </w:p>
    <w:p w14:paraId="4EF515ED" w14:textId="77777777" w:rsidR="00091F7E" w:rsidRDefault="00091F7E" w:rsidP="00091F7E">
      <w:pPr>
        <w:rPr>
          <w:rFonts w:ascii="Times New Roman" w:hAnsi="Times New Roman"/>
          <w:sz w:val="24"/>
          <w:szCs w:val="24"/>
        </w:rPr>
      </w:pPr>
    </w:p>
    <w:p w14:paraId="0FC5E700" w14:textId="77777777" w:rsidR="00992FAB" w:rsidRDefault="00992FAB" w:rsidP="00992FAB">
      <w:pPr>
        <w:rPr>
          <w:rFonts w:cstheme="minorHAnsi"/>
          <w:sz w:val="24"/>
          <w:szCs w:val="24"/>
        </w:rPr>
      </w:pPr>
      <w:r w:rsidRPr="009867D0">
        <w:rPr>
          <w:rFonts w:cstheme="minorHAnsi"/>
          <w:b/>
          <w:bCs/>
          <w:sz w:val="24"/>
          <w:szCs w:val="24"/>
          <w:u w:val="single"/>
        </w:rPr>
        <w:t>Responsibilities</w:t>
      </w:r>
      <w:r w:rsidRPr="009867D0">
        <w:rPr>
          <w:rFonts w:cstheme="minorHAnsi"/>
          <w:b/>
          <w:bCs/>
          <w:sz w:val="24"/>
          <w:szCs w:val="24"/>
        </w:rPr>
        <w:t>:</w:t>
      </w:r>
      <w:r w:rsidRPr="009867D0">
        <w:rPr>
          <w:rFonts w:cstheme="minorHAnsi"/>
          <w:sz w:val="24"/>
          <w:szCs w:val="24"/>
        </w:rPr>
        <w:t xml:space="preserve">  </w:t>
      </w:r>
    </w:p>
    <w:p w14:paraId="62C3E21A" w14:textId="77777777" w:rsidR="00992FAB" w:rsidRPr="00E40924" w:rsidRDefault="00992FAB" w:rsidP="00992FAB">
      <w:pPr>
        <w:rPr>
          <w:rFonts w:cstheme="minorHAnsi"/>
          <w:noProof/>
          <w:sz w:val="24"/>
          <w:szCs w:val="24"/>
        </w:rPr>
      </w:pPr>
    </w:p>
    <w:p w14:paraId="173667ED" w14:textId="4DBD86A3" w:rsidR="005F5E8A" w:rsidRDefault="005F5E8A" w:rsidP="005F5E8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236B">
        <w:rPr>
          <w:rFonts w:cstheme="minorHAnsi"/>
          <w:sz w:val="24"/>
          <w:szCs w:val="24"/>
        </w:rPr>
        <w:t xml:space="preserve">Duties </w:t>
      </w:r>
      <w:proofErr w:type="gramStart"/>
      <w:r w:rsidRPr="00C9236B">
        <w:rPr>
          <w:rFonts w:cstheme="minorHAnsi"/>
          <w:sz w:val="24"/>
          <w:szCs w:val="24"/>
        </w:rPr>
        <w:t>include:</w:t>
      </w:r>
      <w:proofErr w:type="gramEnd"/>
      <w:r w:rsidRPr="00C9236B">
        <w:rPr>
          <w:rFonts w:cstheme="minorHAnsi"/>
          <w:sz w:val="24"/>
          <w:szCs w:val="24"/>
        </w:rPr>
        <w:t xml:space="preserve"> Operat</w:t>
      </w:r>
      <w:r>
        <w:rPr>
          <w:rFonts w:cstheme="minorHAnsi"/>
          <w:sz w:val="24"/>
          <w:szCs w:val="24"/>
        </w:rPr>
        <w:t>ing</w:t>
      </w:r>
      <w:r w:rsidRPr="00C9236B">
        <w:rPr>
          <w:rFonts w:cstheme="minorHAnsi"/>
          <w:sz w:val="24"/>
          <w:szCs w:val="24"/>
        </w:rPr>
        <w:t xml:space="preserve"> emergency vehicles and patrol</w:t>
      </w:r>
      <w:r>
        <w:rPr>
          <w:rFonts w:cstheme="minorHAnsi"/>
          <w:sz w:val="24"/>
          <w:szCs w:val="24"/>
        </w:rPr>
        <w:t>ling</w:t>
      </w:r>
      <w:r w:rsidRPr="00C9236B">
        <w:rPr>
          <w:rFonts w:cstheme="minorHAnsi"/>
          <w:sz w:val="24"/>
          <w:szCs w:val="24"/>
        </w:rPr>
        <w:t xml:space="preserve"> County areas to enforce traffic laws and respond to emergencies or other calls for assistance from the dispatcher. Investigate traffic accidents, domestic disturbances, and reports of criminal activity; conduct surveillance/searches and gather evidence. </w:t>
      </w:r>
    </w:p>
    <w:p w14:paraId="1D3DB562" w14:textId="77777777" w:rsidR="005F5E8A" w:rsidRDefault="005F5E8A" w:rsidP="005F5E8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236B">
        <w:rPr>
          <w:rFonts w:cstheme="minorHAnsi"/>
          <w:sz w:val="24"/>
          <w:szCs w:val="24"/>
        </w:rPr>
        <w:t>Pursue suspects, issue traffic &amp; appearance citations, make probable cause &amp; warrant arrests, and transport suspects in custody.</w:t>
      </w:r>
    </w:p>
    <w:p w14:paraId="6364329D" w14:textId="77777777" w:rsidR="005F5E8A" w:rsidRDefault="005F5E8A" w:rsidP="005F5E8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236B">
        <w:rPr>
          <w:rFonts w:cstheme="minorHAnsi"/>
          <w:sz w:val="24"/>
          <w:szCs w:val="24"/>
        </w:rPr>
        <w:t xml:space="preserve">Prepare written reports and records, including completing Vehicle Pursuit forms, Use of Force forms, arrest reports, On-the-job Injury reports, and other case-related documentation. </w:t>
      </w:r>
    </w:p>
    <w:p w14:paraId="15F68BDA" w14:textId="77777777" w:rsidR="005F5E8A" w:rsidRPr="00C9236B" w:rsidRDefault="005F5E8A" w:rsidP="005F5E8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236B">
        <w:rPr>
          <w:rFonts w:cstheme="minorHAnsi"/>
          <w:sz w:val="24"/>
          <w:szCs w:val="24"/>
        </w:rPr>
        <w:t>Testify in case-related court proceedings. Other duties as assigned.</w:t>
      </w:r>
    </w:p>
    <w:p w14:paraId="2E5FE35E" w14:textId="77777777" w:rsidR="005F5E8A" w:rsidRPr="00C53DE5" w:rsidRDefault="005F5E8A" w:rsidP="005F5E8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53DE5">
        <w:rPr>
          <w:rFonts w:cstheme="minorHAnsi"/>
          <w:sz w:val="24"/>
          <w:szCs w:val="24"/>
        </w:rPr>
        <w:t>Other duties as assigned.</w:t>
      </w:r>
    </w:p>
    <w:p w14:paraId="5461084E" w14:textId="77777777" w:rsidR="00992FAB" w:rsidRPr="00E40924" w:rsidRDefault="00992FAB" w:rsidP="00992FAB">
      <w:pPr>
        <w:rPr>
          <w:rFonts w:cstheme="minorHAnsi"/>
          <w:sz w:val="24"/>
          <w:szCs w:val="24"/>
        </w:rPr>
      </w:pPr>
    </w:p>
    <w:p w14:paraId="7CF76E30" w14:textId="77777777" w:rsidR="00091F7E" w:rsidRDefault="00091F7E" w:rsidP="00091F7E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Qualification</w:t>
      </w:r>
      <w:r w:rsidRPr="009867D0">
        <w:rPr>
          <w:rFonts w:cstheme="minorHAnsi"/>
          <w:b/>
          <w:bCs/>
          <w:sz w:val="24"/>
          <w:szCs w:val="24"/>
        </w:rPr>
        <w:t>:</w:t>
      </w:r>
      <w:r w:rsidRPr="009867D0">
        <w:rPr>
          <w:rFonts w:cstheme="minorHAnsi"/>
          <w:sz w:val="24"/>
          <w:szCs w:val="24"/>
        </w:rPr>
        <w:t xml:space="preserve"> </w:t>
      </w:r>
    </w:p>
    <w:p w14:paraId="14010A74" w14:textId="50FC5FE3" w:rsidR="00091F7E" w:rsidRDefault="00091F7E" w:rsidP="00091F7E">
      <w:pPr>
        <w:rPr>
          <w:rFonts w:cstheme="minorHAnsi"/>
          <w:sz w:val="24"/>
          <w:szCs w:val="24"/>
        </w:rPr>
      </w:pPr>
      <w:r w:rsidRPr="009867D0">
        <w:rPr>
          <w:rFonts w:cstheme="minorHAnsi"/>
          <w:sz w:val="24"/>
          <w:szCs w:val="24"/>
        </w:rPr>
        <w:t xml:space="preserve"> </w:t>
      </w:r>
    </w:p>
    <w:p w14:paraId="76960BB8" w14:textId="3B4B28C4" w:rsidR="00992FAB" w:rsidRDefault="00992FAB" w:rsidP="00992FAB">
      <w:pPr>
        <w:rPr>
          <w:rFonts w:cstheme="minorHAnsi"/>
          <w:sz w:val="24"/>
          <w:szCs w:val="24"/>
        </w:rPr>
      </w:pPr>
      <w:r w:rsidRPr="00091F7E">
        <w:rPr>
          <w:rFonts w:cstheme="minorHAnsi"/>
          <w:b/>
          <w:bCs/>
          <w:sz w:val="24"/>
          <w:szCs w:val="24"/>
        </w:rPr>
        <w:t>Education:</w:t>
      </w:r>
      <w:r>
        <w:rPr>
          <w:rFonts w:cstheme="minorHAnsi"/>
          <w:sz w:val="24"/>
          <w:szCs w:val="24"/>
        </w:rPr>
        <w:t xml:space="preserve"> </w:t>
      </w:r>
      <w:r w:rsidRPr="00E40924">
        <w:rPr>
          <w:rFonts w:cstheme="minorHAnsi"/>
          <w:sz w:val="24"/>
          <w:szCs w:val="24"/>
        </w:rPr>
        <w:t>Minimum of 30 college credit hours or equivalent military training and experience, with Michigan Corrections Officer Training Council (M.C.O.T.C.) certification and Michigan Commission on Law Enforcement Standards (M.C.O.L.E.S.)</w:t>
      </w:r>
      <w:r>
        <w:rPr>
          <w:rFonts w:cstheme="minorHAnsi"/>
          <w:sz w:val="24"/>
          <w:szCs w:val="24"/>
        </w:rPr>
        <w:t>,</w:t>
      </w:r>
      <w:r w:rsidRPr="00E40924">
        <w:rPr>
          <w:rFonts w:cstheme="minorHAnsi"/>
          <w:sz w:val="24"/>
          <w:szCs w:val="24"/>
        </w:rPr>
        <w:t xml:space="preserve"> certified/certifiable.</w:t>
      </w:r>
    </w:p>
    <w:p w14:paraId="26721D5C" w14:textId="77777777" w:rsidR="00091F7E" w:rsidRDefault="00091F7E" w:rsidP="00992FAB">
      <w:pPr>
        <w:rPr>
          <w:rFonts w:cstheme="minorHAnsi"/>
          <w:sz w:val="24"/>
          <w:szCs w:val="24"/>
        </w:rPr>
      </w:pPr>
      <w:r w:rsidRPr="00091F7E">
        <w:rPr>
          <w:rFonts w:cstheme="minorHAnsi"/>
          <w:b/>
          <w:bCs/>
          <w:sz w:val="24"/>
          <w:szCs w:val="24"/>
        </w:rPr>
        <w:t>Experience:</w:t>
      </w:r>
      <w:r w:rsidR="00992FAB" w:rsidRPr="00E40924">
        <w:rPr>
          <w:rFonts w:cstheme="minorHAnsi"/>
          <w:sz w:val="24"/>
          <w:szCs w:val="24"/>
        </w:rPr>
        <w:t xml:space="preserve"> Must </w:t>
      </w:r>
      <w:r w:rsidR="00992FAB">
        <w:rPr>
          <w:rFonts w:cstheme="minorHAnsi"/>
          <w:sz w:val="24"/>
          <w:szCs w:val="24"/>
        </w:rPr>
        <w:t>know</w:t>
      </w:r>
      <w:r w:rsidR="00992FAB" w:rsidRPr="00E40924">
        <w:rPr>
          <w:rFonts w:cstheme="minorHAnsi"/>
          <w:sz w:val="24"/>
          <w:szCs w:val="24"/>
        </w:rPr>
        <w:t xml:space="preserve"> law enforcement procedures and techniques. Must have effective written and verbal communication skills, composure during stressful situations, and basic computer skills</w:t>
      </w:r>
      <w:r w:rsidR="00992FAB">
        <w:rPr>
          <w:rFonts w:cstheme="minorHAnsi"/>
          <w:sz w:val="24"/>
          <w:szCs w:val="24"/>
        </w:rPr>
        <w:t>,</w:t>
      </w:r>
      <w:r w:rsidR="00992FAB" w:rsidRPr="00E40924">
        <w:rPr>
          <w:rFonts w:cstheme="minorHAnsi"/>
          <w:sz w:val="24"/>
          <w:szCs w:val="24"/>
        </w:rPr>
        <w:t xml:space="preserve"> including experience with word processing and database data entry. </w:t>
      </w:r>
    </w:p>
    <w:p w14:paraId="6F10F511" w14:textId="77777777" w:rsidR="005F5E8A" w:rsidRDefault="005F5E8A" w:rsidP="00992FAB">
      <w:pPr>
        <w:rPr>
          <w:rFonts w:cstheme="minorHAnsi"/>
          <w:sz w:val="24"/>
          <w:szCs w:val="24"/>
        </w:rPr>
      </w:pPr>
    </w:p>
    <w:p w14:paraId="754C800F" w14:textId="7AE2EFA8" w:rsidR="00992FAB" w:rsidRPr="00E40924" w:rsidRDefault="00091F7E" w:rsidP="00992F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Pr="00E40924">
        <w:rPr>
          <w:rFonts w:cstheme="minorHAnsi"/>
          <w:sz w:val="24"/>
          <w:szCs w:val="24"/>
        </w:rPr>
        <w:t>candidate must be a citizen of the United States, 21</w:t>
      </w:r>
      <w:r>
        <w:rPr>
          <w:rFonts w:cstheme="minorHAnsi"/>
          <w:sz w:val="24"/>
          <w:szCs w:val="24"/>
        </w:rPr>
        <w:t xml:space="preserve"> </w:t>
      </w:r>
      <w:r w:rsidRPr="00E40924">
        <w:rPr>
          <w:rFonts w:cstheme="minorHAnsi"/>
          <w:sz w:val="24"/>
          <w:szCs w:val="24"/>
        </w:rPr>
        <w:t xml:space="preserve">years of age or older, and possess a valid Michigan driver’s license. Must pass a drug screen, physical/medical examination, and thorough background </w:t>
      </w:r>
      <w:r>
        <w:rPr>
          <w:rFonts w:cstheme="minorHAnsi"/>
          <w:sz w:val="24"/>
          <w:szCs w:val="24"/>
        </w:rPr>
        <w:t>investigation</w:t>
      </w:r>
      <w:r w:rsidRPr="00E40924">
        <w:rPr>
          <w:rFonts w:cstheme="minorHAnsi"/>
          <w:sz w:val="24"/>
          <w:szCs w:val="24"/>
        </w:rPr>
        <w:t xml:space="preserve">. </w:t>
      </w:r>
      <w:r w:rsidR="00992FAB" w:rsidRPr="00E40924">
        <w:rPr>
          <w:rFonts w:cstheme="minorHAnsi"/>
          <w:sz w:val="24"/>
          <w:szCs w:val="24"/>
        </w:rPr>
        <w:t>Must be physically able to wear and operate respiratory protection devices</w:t>
      </w:r>
      <w:r w:rsidR="00992FAB">
        <w:rPr>
          <w:rFonts w:cstheme="minorHAnsi"/>
          <w:sz w:val="24"/>
          <w:szCs w:val="24"/>
        </w:rPr>
        <w:t xml:space="preserve"> and</w:t>
      </w:r>
      <w:r w:rsidR="00992FAB" w:rsidRPr="00E40924">
        <w:rPr>
          <w:rFonts w:cstheme="minorHAnsi"/>
          <w:sz w:val="24"/>
          <w:szCs w:val="24"/>
        </w:rPr>
        <w:t xml:space="preserve"> learn and apply self-defense and other procedures for dealing with hostile or violent citizens. </w:t>
      </w:r>
      <w:r w:rsidR="00992FAB">
        <w:rPr>
          <w:rFonts w:cstheme="minorHAnsi"/>
          <w:sz w:val="24"/>
          <w:szCs w:val="24"/>
        </w:rPr>
        <w:t>U</w:t>
      </w:r>
      <w:r w:rsidR="00992FAB" w:rsidRPr="00E40924">
        <w:rPr>
          <w:rFonts w:cstheme="minorHAnsi"/>
          <w:sz w:val="24"/>
          <w:szCs w:val="24"/>
        </w:rPr>
        <w:t>pon hire, must become LEIN, First Aid, C</w:t>
      </w:r>
      <w:r w:rsidR="00992FAB">
        <w:rPr>
          <w:rFonts w:cstheme="minorHAnsi"/>
          <w:sz w:val="24"/>
          <w:szCs w:val="24"/>
        </w:rPr>
        <w:t>.P.R.</w:t>
      </w:r>
      <w:r w:rsidR="00992FAB" w:rsidRPr="00E40924">
        <w:rPr>
          <w:rFonts w:cstheme="minorHAnsi"/>
          <w:sz w:val="24"/>
          <w:szCs w:val="24"/>
        </w:rPr>
        <w:t>, and AED certified.</w:t>
      </w:r>
    </w:p>
    <w:p w14:paraId="47B9AE7B" w14:textId="26CEDE98" w:rsidR="00992FAB" w:rsidRPr="007E037E" w:rsidRDefault="00992FAB" w:rsidP="00992FAB">
      <w:pPr>
        <w:pStyle w:val="NormalWeb"/>
        <w:rPr>
          <w:rFonts w:asciiTheme="minorHAnsi" w:hAnsiTheme="minorHAnsi" w:cstheme="minorHAnsi"/>
          <w:color w:val="333333"/>
          <w:lang w:val="en"/>
        </w:rPr>
      </w:pPr>
      <w:r w:rsidRPr="007E037E">
        <w:rPr>
          <w:rStyle w:val="Strong"/>
          <w:rFonts w:asciiTheme="minorHAnsi" w:hAnsiTheme="minorHAnsi" w:cstheme="minorHAnsi"/>
          <w:color w:val="333333"/>
          <w:lang w:val="en"/>
        </w:rPr>
        <w:lastRenderedPageBreak/>
        <w:t xml:space="preserve">An individual with the following is ineligible for consideration for employment:  </w:t>
      </w:r>
      <w:r w:rsidRPr="007E037E">
        <w:rPr>
          <w:rFonts w:asciiTheme="minorHAnsi" w:hAnsiTheme="minorHAnsi" w:cstheme="minorHAnsi"/>
          <w:color w:val="333333"/>
          <w:lang w:val="en"/>
        </w:rPr>
        <w:t>A felony conviction, a pending felony or misdemeanor charge, a domestic violence conviction, or an outstanding warrant.</w:t>
      </w:r>
      <w:r w:rsidRPr="00E40924">
        <w:rPr>
          <w:rFonts w:asciiTheme="minorHAnsi" w:hAnsiTheme="minorHAnsi" w:cstheme="minorHAnsi"/>
          <w:b/>
        </w:rPr>
        <w:t xml:space="preserve"> </w:t>
      </w:r>
      <w:r w:rsidRPr="00E40924">
        <w:rPr>
          <w:rFonts w:asciiTheme="minorHAnsi" w:hAnsiTheme="minorHAnsi" w:cstheme="minorHAnsi"/>
          <w:b/>
          <w:color w:val="333333"/>
          <w:lang w:val="en"/>
        </w:rPr>
        <w:t xml:space="preserve"> </w:t>
      </w:r>
    </w:p>
    <w:p w14:paraId="39678EEF" w14:textId="77777777" w:rsidR="00992FAB" w:rsidRPr="007E037E" w:rsidRDefault="00992FAB" w:rsidP="00992FAB">
      <w:pPr>
        <w:shd w:val="clear" w:color="auto" w:fill="F8F8F8"/>
        <w:spacing w:after="150"/>
        <w:rPr>
          <w:rFonts w:cstheme="minorHAnsi"/>
          <w:color w:val="333333"/>
          <w:kern w:val="0"/>
          <w:sz w:val="24"/>
          <w:szCs w:val="24"/>
          <w:lang w:val="en"/>
        </w:rPr>
      </w:pPr>
      <w:r w:rsidRPr="007E037E">
        <w:rPr>
          <w:rFonts w:cstheme="minorHAnsi"/>
          <w:b/>
          <w:bCs/>
          <w:color w:val="333333"/>
          <w:sz w:val="24"/>
          <w:szCs w:val="24"/>
          <w:lang w:val="en"/>
        </w:rPr>
        <w:t>Benefits:</w:t>
      </w:r>
    </w:p>
    <w:p w14:paraId="54E33007" w14:textId="77777777" w:rsidR="00992FAB" w:rsidRPr="007E037E" w:rsidRDefault="00992FAB" w:rsidP="00992FAB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7E037E">
        <w:rPr>
          <w:rFonts w:cstheme="minorHAnsi"/>
          <w:color w:val="333333"/>
          <w:sz w:val="24"/>
          <w:szCs w:val="24"/>
          <w:lang w:val="en"/>
        </w:rPr>
        <w:t>Dental Insurance</w:t>
      </w:r>
    </w:p>
    <w:p w14:paraId="2AB66824" w14:textId="77777777" w:rsidR="00992FAB" w:rsidRPr="007E037E" w:rsidRDefault="00992FAB" w:rsidP="00992FAB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7E037E">
        <w:rPr>
          <w:rFonts w:cstheme="minorHAnsi"/>
          <w:color w:val="333333"/>
          <w:sz w:val="24"/>
          <w:szCs w:val="24"/>
          <w:lang w:val="en"/>
        </w:rPr>
        <w:t>Employee Assistance Program</w:t>
      </w:r>
    </w:p>
    <w:p w14:paraId="32C600A0" w14:textId="77777777" w:rsidR="00992FAB" w:rsidRPr="007E037E" w:rsidRDefault="00992FAB" w:rsidP="00992FAB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7E037E">
        <w:rPr>
          <w:rFonts w:cstheme="minorHAnsi"/>
          <w:color w:val="333333"/>
          <w:sz w:val="24"/>
          <w:szCs w:val="24"/>
          <w:lang w:val="en"/>
        </w:rPr>
        <w:t>Flexible Spending Account</w:t>
      </w:r>
    </w:p>
    <w:p w14:paraId="7112C1E7" w14:textId="77777777" w:rsidR="00992FAB" w:rsidRPr="007E037E" w:rsidRDefault="00992FAB" w:rsidP="00992FAB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7E037E">
        <w:rPr>
          <w:rFonts w:cstheme="minorHAnsi"/>
          <w:color w:val="333333"/>
          <w:sz w:val="24"/>
          <w:szCs w:val="24"/>
          <w:lang w:val="en"/>
        </w:rPr>
        <w:t>Health Insurance</w:t>
      </w:r>
    </w:p>
    <w:p w14:paraId="77A5BB91" w14:textId="77777777" w:rsidR="00992FAB" w:rsidRPr="007E037E" w:rsidRDefault="00992FAB" w:rsidP="00992FAB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7E037E">
        <w:rPr>
          <w:rFonts w:cstheme="minorHAnsi"/>
          <w:color w:val="333333"/>
          <w:sz w:val="24"/>
          <w:szCs w:val="24"/>
          <w:lang w:val="en"/>
        </w:rPr>
        <w:t>Life Insurance</w:t>
      </w:r>
    </w:p>
    <w:p w14:paraId="2C19A53C" w14:textId="77777777" w:rsidR="00992FAB" w:rsidRPr="007E037E" w:rsidRDefault="00992FAB" w:rsidP="00992FAB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7E037E">
        <w:rPr>
          <w:rFonts w:cstheme="minorHAnsi"/>
          <w:color w:val="333333"/>
          <w:sz w:val="24"/>
          <w:szCs w:val="24"/>
          <w:lang w:val="en"/>
        </w:rPr>
        <w:t>Paid Time Off</w:t>
      </w:r>
    </w:p>
    <w:p w14:paraId="6EE4B680" w14:textId="77777777" w:rsidR="00992FAB" w:rsidRPr="007E037E" w:rsidRDefault="00992FAB" w:rsidP="00992FAB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7E037E">
        <w:rPr>
          <w:rFonts w:cstheme="minorHAnsi"/>
          <w:color w:val="333333"/>
          <w:sz w:val="24"/>
          <w:szCs w:val="24"/>
          <w:lang w:val="en"/>
        </w:rPr>
        <w:t>Retirement Plan</w:t>
      </w:r>
    </w:p>
    <w:p w14:paraId="573A462F" w14:textId="77777777" w:rsidR="00992FAB" w:rsidRPr="007E037E" w:rsidRDefault="00992FAB" w:rsidP="00992FAB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7E037E">
        <w:rPr>
          <w:rFonts w:cstheme="minorHAnsi"/>
          <w:color w:val="333333"/>
          <w:sz w:val="24"/>
          <w:szCs w:val="24"/>
          <w:lang w:val="en"/>
        </w:rPr>
        <w:t>Tuition Reimbursement</w:t>
      </w:r>
    </w:p>
    <w:p w14:paraId="71A35250" w14:textId="77777777" w:rsidR="00992FAB" w:rsidRPr="007E037E" w:rsidRDefault="00992FAB" w:rsidP="00992FAB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7E037E">
        <w:rPr>
          <w:rFonts w:cstheme="minorHAnsi"/>
          <w:color w:val="333333"/>
          <w:sz w:val="24"/>
          <w:szCs w:val="24"/>
          <w:lang w:val="en"/>
        </w:rPr>
        <w:t>Vision Insurance</w:t>
      </w:r>
    </w:p>
    <w:p w14:paraId="2199ADB7" w14:textId="1632EC19" w:rsidR="00992FAB" w:rsidRDefault="00992FAB" w:rsidP="00992FAB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7E037E">
        <w:rPr>
          <w:rFonts w:cstheme="minorHAnsi"/>
          <w:color w:val="333333"/>
          <w:sz w:val="24"/>
          <w:szCs w:val="24"/>
          <w:lang w:val="en"/>
        </w:rPr>
        <w:t>Holiday Pay</w:t>
      </w:r>
    </w:p>
    <w:p w14:paraId="7EF94AAE" w14:textId="77777777" w:rsidR="00091F7E" w:rsidRPr="009867D0" w:rsidRDefault="00091F7E" w:rsidP="00091F7E">
      <w:pPr>
        <w:numPr>
          <w:ilvl w:val="0"/>
          <w:numId w:val="1"/>
        </w:numPr>
        <w:shd w:val="clear" w:color="auto" w:fill="F8F8F8"/>
        <w:spacing w:before="100" w:beforeAutospacing="1" w:after="100" w:afterAutospacing="1"/>
        <w:rPr>
          <w:rFonts w:cstheme="minorHAnsi"/>
          <w:color w:val="333333"/>
          <w:sz w:val="24"/>
          <w:szCs w:val="24"/>
          <w:lang w:val="en"/>
        </w:rPr>
      </w:pPr>
      <w:r w:rsidRPr="009867D0">
        <w:rPr>
          <w:rFonts w:cstheme="minorHAnsi"/>
          <w:color w:val="333333"/>
          <w:sz w:val="24"/>
          <w:szCs w:val="24"/>
          <w:lang w:val="en"/>
        </w:rPr>
        <w:t>Over</w:t>
      </w:r>
      <w:r>
        <w:rPr>
          <w:rFonts w:cstheme="minorHAnsi"/>
          <w:color w:val="333333"/>
          <w:sz w:val="24"/>
          <w:szCs w:val="24"/>
          <w:lang w:val="en"/>
        </w:rPr>
        <w:t xml:space="preserve"> </w:t>
      </w:r>
      <w:r w:rsidRPr="009867D0">
        <w:rPr>
          <w:rFonts w:cstheme="minorHAnsi"/>
          <w:color w:val="333333"/>
          <w:sz w:val="24"/>
          <w:szCs w:val="24"/>
          <w:lang w:val="en"/>
        </w:rPr>
        <w:t>time, when available</w:t>
      </w:r>
    </w:p>
    <w:p w14:paraId="1FAA19A1" w14:textId="25874239" w:rsidR="00992FAB" w:rsidRDefault="00992FAB" w:rsidP="00992FAB">
      <w:pPr>
        <w:pStyle w:val="NormalWeb"/>
        <w:rPr>
          <w:rFonts w:asciiTheme="minorHAnsi" w:hAnsiTheme="minorHAnsi" w:cstheme="minorHAnsi"/>
          <w:color w:val="333333"/>
          <w:lang w:val="en"/>
        </w:rPr>
      </w:pPr>
      <w:r w:rsidRPr="007E037E">
        <w:rPr>
          <w:rFonts w:asciiTheme="minorHAnsi" w:hAnsiTheme="minorHAnsi" w:cstheme="minorHAnsi"/>
          <w:color w:val="333333"/>
          <w:lang w:val="en"/>
        </w:rPr>
        <w:t xml:space="preserve">To view the current collective bargaining agreement, go to </w:t>
      </w:r>
      <w:hyperlink r:id="rId7" w:history="1">
        <w:r w:rsidRPr="007E037E">
          <w:rPr>
            <w:rStyle w:val="Hyperlink"/>
            <w:rFonts w:asciiTheme="minorHAnsi" w:eastAsiaTheme="majorEastAsia" w:hAnsiTheme="minorHAnsi" w:cstheme="minorHAnsi"/>
            <w:lang w:val="en"/>
          </w:rPr>
          <w:t>www.kalcounty.com/hrd</w:t>
        </w:r>
      </w:hyperlink>
      <w:r w:rsidRPr="007E037E">
        <w:rPr>
          <w:rFonts w:asciiTheme="minorHAnsi" w:hAnsiTheme="minorHAnsi" w:cstheme="minorHAnsi"/>
          <w:color w:val="333333"/>
          <w:lang w:val="en"/>
        </w:rPr>
        <w:t xml:space="preserve"> and click on Union Contracts (left side). </w:t>
      </w:r>
    </w:p>
    <w:p w14:paraId="2C3F39FA" w14:textId="77777777" w:rsidR="00091F7E" w:rsidRDefault="00091F7E" w:rsidP="00091F7E">
      <w:pPr>
        <w:rPr>
          <w:rStyle w:val="Hyperlink"/>
          <w:rFonts w:eastAsiaTheme="majorEastAsia" w:cstheme="minorHAnsi"/>
          <w:sz w:val="24"/>
          <w:szCs w:val="24"/>
          <w:shd w:val="clear" w:color="auto" w:fill="FAFAFA"/>
        </w:rPr>
      </w:pPr>
      <w:r w:rsidRPr="008C49B9">
        <w:rPr>
          <w:rFonts w:cstheme="minorHAnsi"/>
          <w:sz w:val="24"/>
          <w:szCs w:val="24"/>
          <w:shd w:val="clear" w:color="auto" w:fill="FAFAFA"/>
        </w:rPr>
        <w:t xml:space="preserve">To apply: all candidates must submit a Kalamazoo County Application for Employment accompanied by a resume. Application materials may be submitted online at </w:t>
      </w:r>
      <w:hyperlink r:id="rId8" w:history="1">
        <w:r w:rsidRPr="008C49B9">
          <w:rPr>
            <w:rStyle w:val="Hyperlink"/>
            <w:rFonts w:eastAsiaTheme="majorEastAsia" w:cstheme="minorHAnsi"/>
            <w:sz w:val="24"/>
            <w:szCs w:val="24"/>
            <w:shd w:val="clear" w:color="auto" w:fill="FAFAFA"/>
          </w:rPr>
          <w:t>https://www.kalcounty.com/hrd/openings.php</w:t>
        </w:r>
      </w:hyperlink>
    </w:p>
    <w:p w14:paraId="2D1514CF" w14:textId="41890209" w:rsidR="00091F7E" w:rsidRPr="008C49B9" w:rsidRDefault="00091F7E" w:rsidP="00091F7E">
      <w:pPr>
        <w:pStyle w:val="NormalWeb"/>
        <w:rPr>
          <w:rFonts w:asciiTheme="minorHAnsi" w:hAnsiTheme="minorHAnsi" w:cstheme="minorHAnsi"/>
          <w:color w:val="333333"/>
          <w:lang w:val="en"/>
        </w:rPr>
      </w:pPr>
      <w:r>
        <w:rPr>
          <w:rStyle w:val="Hyperlink"/>
          <w:rFonts w:eastAsiaTheme="majorEastAsia" w:cstheme="minorHAnsi"/>
          <w:shd w:val="clear" w:color="auto" w:fill="FAFAFA"/>
        </w:rPr>
        <w:t>In addition to the online application:</w:t>
      </w:r>
      <w:r w:rsidRPr="00644C05">
        <w:rPr>
          <w:rStyle w:val="Heading1Char"/>
          <w:rFonts w:asciiTheme="minorHAnsi" w:hAnsiTheme="minorHAnsi" w:cstheme="minorHAnsi"/>
          <w:color w:val="333333"/>
          <w:lang w:val="en"/>
        </w:rPr>
        <w:t xml:space="preserve"> </w:t>
      </w:r>
      <w:r w:rsidRPr="008C49B9">
        <w:rPr>
          <w:rStyle w:val="Strong"/>
          <w:rFonts w:asciiTheme="minorHAnsi" w:hAnsiTheme="minorHAnsi" w:cstheme="minorHAnsi"/>
          <w:color w:val="333333"/>
          <w:lang w:val="en"/>
        </w:rPr>
        <w:t>All applicants must complete a K</w:t>
      </w:r>
      <w:r>
        <w:rPr>
          <w:rStyle w:val="Strong"/>
          <w:rFonts w:asciiTheme="minorHAnsi" w:hAnsiTheme="minorHAnsi" w:cstheme="minorHAnsi"/>
          <w:color w:val="333333"/>
          <w:lang w:val="en"/>
        </w:rPr>
        <w:t>.C.S.O.</w:t>
      </w:r>
      <w:r w:rsidRPr="008C49B9">
        <w:rPr>
          <w:rStyle w:val="Strong"/>
          <w:rFonts w:asciiTheme="minorHAnsi" w:hAnsiTheme="minorHAnsi" w:cstheme="minorHAnsi"/>
          <w:color w:val="333333"/>
          <w:lang w:val="en"/>
        </w:rPr>
        <w:t xml:space="preserve"> Application Packet, available upon request or at the Sheriff’s Office Front Desk, Monday thru Friday, 7:00 a.m. to 4:30 p.m.</w:t>
      </w:r>
    </w:p>
    <w:p w14:paraId="1CCC1D59" w14:textId="77777777" w:rsidR="00091F7E" w:rsidRPr="008C49B9" w:rsidRDefault="00091F7E" w:rsidP="00091F7E">
      <w:pPr>
        <w:rPr>
          <w:rFonts w:cstheme="minorHAnsi"/>
          <w:sz w:val="24"/>
          <w:szCs w:val="24"/>
        </w:rPr>
      </w:pPr>
      <w:r w:rsidRPr="008C49B9">
        <w:rPr>
          <w:rFonts w:cstheme="minorHAnsi"/>
          <w:b/>
          <w:bCs/>
          <w:sz w:val="24"/>
          <w:szCs w:val="24"/>
          <w:u w:val="single"/>
        </w:rPr>
        <w:t>Deadline to Apply</w:t>
      </w:r>
      <w:r w:rsidRPr="008C49B9">
        <w:rPr>
          <w:rFonts w:cstheme="minorHAnsi"/>
          <w:b/>
          <w:bCs/>
          <w:sz w:val="24"/>
          <w:szCs w:val="24"/>
        </w:rPr>
        <w:t>:</w:t>
      </w:r>
      <w:r w:rsidRPr="008C49B9">
        <w:rPr>
          <w:rFonts w:cstheme="minorHAnsi"/>
          <w:sz w:val="24"/>
          <w:szCs w:val="24"/>
        </w:rPr>
        <w:tab/>
      </w:r>
      <w:r w:rsidRPr="008C49B9">
        <w:rPr>
          <w:rFonts w:cstheme="minorHAnsi"/>
          <w:sz w:val="24"/>
          <w:szCs w:val="24"/>
        </w:rPr>
        <w:tab/>
        <w:t xml:space="preserve">Until Filled </w:t>
      </w:r>
    </w:p>
    <w:p w14:paraId="510447B1" w14:textId="77777777" w:rsidR="00091F7E" w:rsidRPr="00091F7E" w:rsidRDefault="00091F7E" w:rsidP="00992FAB">
      <w:pPr>
        <w:pStyle w:val="NormalWeb"/>
        <w:rPr>
          <w:rFonts w:asciiTheme="minorHAnsi" w:hAnsiTheme="minorHAnsi" w:cstheme="minorHAnsi"/>
          <w:color w:val="333333"/>
        </w:rPr>
      </w:pPr>
    </w:p>
    <w:p w14:paraId="775DE38A" w14:textId="5093A55F" w:rsidR="00C31379" w:rsidRPr="00992FAB" w:rsidRDefault="00C31379" w:rsidP="00992FAB"/>
    <w:sectPr w:rsidR="00C31379" w:rsidRPr="00992FAB" w:rsidSect="00953F0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9F34B" w14:textId="77777777" w:rsidR="00677802" w:rsidRDefault="00677802" w:rsidP="00677802">
      <w:r>
        <w:separator/>
      </w:r>
    </w:p>
  </w:endnote>
  <w:endnote w:type="continuationSeparator" w:id="0">
    <w:p w14:paraId="5E8F35E1" w14:textId="77777777" w:rsidR="00677802" w:rsidRDefault="00677802" w:rsidP="0067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0595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A11105" w14:textId="4BD3FD25" w:rsidR="00805E15" w:rsidRDefault="00805E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2897F2" w14:textId="77777777" w:rsidR="00805E15" w:rsidRDefault="00805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4D48" w14:textId="7377B183" w:rsidR="00057D90" w:rsidRDefault="00057D90">
    <w:pPr>
      <w:pStyle w:val="Footer"/>
    </w:pPr>
  </w:p>
  <w:p w14:paraId="4F57D5DD" w14:textId="116895EF" w:rsidR="00057D90" w:rsidRDefault="00057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6A55" w14:textId="77777777" w:rsidR="00677802" w:rsidRDefault="00677802" w:rsidP="00677802">
      <w:r>
        <w:separator/>
      </w:r>
    </w:p>
  </w:footnote>
  <w:footnote w:type="continuationSeparator" w:id="0">
    <w:p w14:paraId="6137EB71" w14:textId="77777777" w:rsidR="00677802" w:rsidRDefault="00677802" w:rsidP="0067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84BF" w14:textId="565DE514" w:rsidR="00677802" w:rsidRDefault="00C31379" w:rsidP="001819B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2A254D" wp14:editId="7EEE1C4D">
          <wp:simplePos x="0" y="0"/>
          <wp:positionH relativeFrom="column">
            <wp:posOffset>-990336</wp:posOffset>
          </wp:positionH>
          <wp:positionV relativeFrom="paragraph">
            <wp:posOffset>-554355</wp:posOffset>
          </wp:positionV>
          <wp:extent cx="7962900" cy="10308297"/>
          <wp:effectExtent l="0" t="0" r="0" b="0"/>
          <wp:wrapNone/>
          <wp:docPr id="1" name="Picture 1" descr="Shape, rectangl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, rectangle,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0" cy="10308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7D90">
      <w:rPr>
        <w:noProof/>
      </w:rPr>
      <w:softHyphen/>
    </w:r>
    <w:r w:rsidR="00057D90">
      <w:rPr>
        <w:noProof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ED0D" w14:textId="6E2C4AB1" w:rsidR="00057D90" w:rsidRDefault="00057D90" w:rsidP="00301E9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C4F61E" wp14:editId="1C2440E9">
          <wp:simplePos x="0" y="0"/>
          <wp:positionH relativeFrom="margin">
            <wp:posOffset>-962025</wp:posOffset>
          </wp:positionH>
          <wp:positionV relativeFrom="paragraph">
            <wp:posOffset>-561975</wp:posOffset>
          </wp:positionV>
          <wp:extent cx="7970831" cy="10318227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831" cy="10318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3343"/>
    <w:multiLevelType w:val="hybridMultilevel"/>
    <w:tmpl w:val="AD3A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B73B8"/>
    <w:multiLevelType w:val="hybridMultilevel"/>
    <w:tmpl w:val="584C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86C0C"/>
    <w:multiLevelType w:val="multilevel"/>
    <w:tmpl w:val="CF1A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207881">
    <w:abstractNumId w:val="2"/>
  </w:num>
  <w:num w:numId="2" w16cid:durableId="303504614">
    <w:abstractNumId w:val="1"/>
  </w:num>
  <w:num w:numId="3" w16cid:durableId="141454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MjE3NTQwtjQ1NzFX0lEKTi0uzszPAykwrgUAqacpQCwAAAA="/>
  </w:docVars>
  <w:rsids>
    <w:rsidRoot w:val="00677802"/>
    <w:rsid w:val="00007D0E"/>
    <w:rsid w:val="000352DC"/>
    <w:rsid w:val="00057D90"/>
    <w:rsid w:val="000750E6"/>
    <w:rsid w:val="0008292A"/>
    <w:rsid w:val="00083921"/>
    <w:rsid w:val="00091F7E"/>
    <w:rsid w:val="0016711C"/>
    <w:rsid w:val="001819B1"/>
    <w:rsid w:val="00183E88"/>
    <w:rsid w:val="002E4A66"/>
    <w:rsid w:val="00301E9E"/>
    <w:rsid w:val="0036131C"/>
    <w:rsid w:val="005B3B7E"/>
    <w:rsid w:val="005C0024"/>
    <w:rsid w:val="005F5E8A"/>
    <w:rsid w:val="00677802"/>
    <w:rsid w:val="0069792C"/>
    <w:rsid w:val="007309FA"/>
    <w:rsid w:val="007827C8"/>
    <w:rsid w:val="00805E15"/>
    <w:rsid w:val="00953F0F"/>
    <w:rsid w:val="00992FAB"/>
    <w:rsid w:val="009E4718"/>
    <w:rsid w:val="00A3101B"/>
    <w:rsid w:val="00AB7E4E"/>
    <w:rsid w:val="00AF18E0"/>
    <w:rsid w:val="00B728F7"/>
    <w:rsid w:val="00C31379"/>
    <w:rsid w:val="00C4544E"/>
    <w:rsid w:val="00D71139"/>
    <w:rsid w:val="00D72C95"/>
    <w:rsid w:val="00DF0AD0"/>
    <w:rsid w:val="00E11C9D"/>
    <w:rsid w:val="00EA72F6"/>
    <w:rsid w:val="00F1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0A052"/>
  <w15:chartTrackingRefBased/>
  <w15:docId w15:val="{47BD8D64-6C55-4305-BF7C-677BA088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2FAB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091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802"/>
  </w:style>
  <w:style w:type="paragraph" w:styleId="Footer">
    <w:name w:val="footer"/>
    <w:basedOn w:val="Normal"/>
    <w:link w:val="FooterChar"/>
    <w:uiPriority w:val="99"/>
    <w:unhideWhenUsed/>
    <w:rsid w:val="00677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802"/>
  </w:style>
  <w:style w:type="paragraph" w:styleId="ListParagraph">
    <w:name w:val="List Paragraph"/>
    <w:basedOn w:val="Normal"/>
    <w:uiPriority w:val="34"/>
    <w:qFormat/>
    <w:rsid w:val="00992FAB"/>
    <w:pPr>
      <w:ind w:left="720"/>
      <w:contextualSpacing/>
    </w:pPr>
  </w:style>
  <w:style w:type="character" w:styleId="Hyperlink">
    <w:name w:val="Hyperlink"/>
    <w:basedOn w:val="DefaultParagraphFont"/>
    <w:unhideWhenUsed/>
    <w:rsid w:val="00992FA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2FAB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92FA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1F7E"/>
    <w:rPr>
      <w:rFonts w:asciiTheme="majorHAnsi" w:eastAsiaTheme="majorEastAsia" w:hAnsiTheme="majorHAnsi" w:cstheme="majorBidi"/>
      <w:b/>
      <w:bCs/>
      <w:color w:val="2F5496" w:themeColor="accent1" w:themeShade="BF"/>
      <w:kern w:val="28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91F7E"/>
    <w:pPr>
      <w:widowControl w:val="0"/>
      <w:ind w:left="839"/>
    </w:pPr>
    <w:rPr>
      <w:rFonts w:ascii="Times New Roman" w:hAnsi="Times New Roman" w:cstheme="minorBidi"/>
      <w:color w:val="auto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1F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county.com/hrd/openings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lcounty.com/hrd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B6ED9A2A9C8408894242F9FE22F25" ma:contentTypeVersion="16" ma:contentTypeDescription="Create a new document." ma:contentTypeScope="" ma:versionID="462513c67c43e379f24e592ae166e6c3">
  <xsd:schema xmlns:xsd="http://www.w3.org/2001/XMLSchema" xmlns:xs="http://www.w3.org/2001/XMLSchema" xmlns:p="http://schemas.microsoft.com/office/2006/metadata/properties" xmlns:ns2="e3a6caf9-59cf-44f8-bc83-d10b2f3bd5f1" xmlns:ns3="bd41fead-87d1-4995-a196-b374c9a6ed28" targetNamespace="http://schemas.microsoft.com/office/2006/metadata/properties" ma:root="true" ma:fieldsID="96aaf44c03d4af80a54048e4a8ee440d" ns2:_="" ns3:_="">
    <xsd:import namespace="e3a6caf9-59cf-44f8-bc83-d10b2f3bd5f1"/>
    <xsd:import namespace="bd41fead-87d1-4995-a196-b374c9a6e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caf9-59cf-44f8-bc83-d10b2f3bd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3d8326-dac0-4970-9ad4-bc1911e88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fead-87d1-4995-a196-b374c9a6e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ba0a08-922c-4fc7-8d43-fadcfb9ef381}" ma:internalName="TaxCatchAll" ma:showField="CatchAllData" ma:web="bd41fead-87d1-4995-a196-b374c9a6e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6caf9-59cf-44f8-bc83-d10b2f3bd5f1">
      <Terms xmlns="http://schemas.microsoft.com/office/infopath/2007/PartnerControls"/>
    </lcf76f155ced4ddcb4097134ff3c332f>
    <TaxCatchAll xmlns="bd41fead-87d1-4995-a196-b374c9a6ed28" xsi:nil="true"/>
  </documentManagement>
</p:properties>
</file>

<file path=customXml/itemProps1.xml><?xml version="1.0" encoding="utf-8"?>
<ds:datastoreItem xmlns:ds="http://schemas.openxmlformats.org/officeDocument/2006/customXml" ds:itemID="{C6F116D3-B4C6-479D-83AC-EAE8508CCDED}"/>
</file>

<file path=customXml/itemProps2.xml><?xml version="1.0" encoding="utf-8"?>
<ds:datastoreItem xmlns:ds="http://schemas.openxmlformats.org/officeDocument/2006/customXml" ds:itemID="{A3CB1EA7-94BB-457C-8994-D1899947948D}"/>
</file>

<file path=customXml/itemProps3.xml><?xml version="1.0" encoding="utf-8"?>
<ds:datastoreItem xmlns:ds="http://schemas.openxmlformats.org/officeDocument/2006/customXml" ds:itemID="{BE256F0C-B5EC-4F33-8BD1-B534DF19D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P. Koopman</dc:creator>
  <cp:keywords/>
  <dc:description/>
  <cp:lastModifiedBy>Pamela Keating</cp:lastModifiedBy>
  <cp:revision>2</cp:revision>
  <cp:lastPrinted>2022-12-12T13:41:00Z</cp:lastPrinted>
  <dcterms:created xsi:type="dcterms:W3CDTF">2023-06-02T13:46:00Z</dcterms:created>
  <dcterms:modified xsi:type="dcterms:W3CDTF">2023-06-02T13:46:00Z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0x010100667B6ED9A2A9C8408894242F9FE22F25</vt:lpwstr>
  </property>
</Properties>
</file>