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BDFE4" w14:textId="77777777" w:rsidR="00B968FD" w:rsidRPr="00543C24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  <w:r w:rsidRPr="00543C24">
        <w:rPr>
          <w:rFonts w:ascii="Verdana" w:eastAsia="Times New Roman" w:hAnsi="Verdana" w:cs="Times New Roman"/>
          <w:b/>
          <w:color w:val="222222"/>
          <w:sz w:val="24"/>
          <w:szCs w:val="24"/>
        </w:rPr>
        <w:t>Training:</w:t>
      </w:r>
    </w:p>
    <w:p w14:paraId="3258DE02" w14:textId="77777777" w:rsidR="00B968FD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PPCT Threat Pattern Recognition Use of Force (DT) Instructor Course</w:t>
      </w:r>
    </w:p>
    <w:p w14:paraId="1649C4B3" w14:textId="77777777" w:rsidR="00B968FD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14:paraId="270BD5EE" w14:textId="77777777" w:rsidR="00B968FD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14:paraId="0C1AC935" w14:textId="77777777" w:rsidR="00B968FD" w:rsidRPr="00B968FD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  <w:r w:rsidRPr="00B968FD">
        <w:rPr>
          <w:rFonts w:ascii="Verdana" w:eastAsia="Times New Roman" w:hAnsi="Verdana" w:cs="Times New Roman"/>
          <w:b/>
          <w:color w:val="222222"/>
          <w:sz w:val="24"/>
          <w:szCs w:val="24"/>
        </w:rPr>
        <w:t>Location:</w:t>
      </w:r>
    </w:p>
    <w:p w14:paraId="7AA59D23" w14:textId="77777777" w:rsidR="00B968FD" w:rsidRPr="00B968FD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 w:rsidRPr="00B968FD">
        <w:rPr>
          <w:rFonts w:ascii="Verdana" w:eastAsia="Times New Roman" w:hAnsi="Verdana" w:cs="Times New Roman"/>
          <w:color w:val="222222"/>
          <w:sz w:val="24"/>
          <w:szCs w:val="24"/>
        </w:rPr>
        <w:t>Monroe County Sheriff's Office - Frenchtown Substation</w:t>
      </w:r>
    </w:p>
    <w:p w14:paraId="3E8A5255" w14:textId="77777777" w:rsidR="00B968FD" w:rsidRPr="00B968FD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 w:rsidRPr="00B968FD">
        <w:rPr>
          <w:rFonts w:ascii="Verdana" w:eastAsia="Times New Roman" w:hAnsi="Verdana" w:cs="Times New Roman"/>
          <w:color w:val="222222"/>
          <w:sz w:val="24"/>
          <w:szCs w:val="24"/>
        </w:rPr>
        <w:t>2619 N. Dixie Hwy</w:t>
      </w:r>
    </w:p>
    <w:p w14:paraId="5B856237" w14:textId="77777777" w:rsidR="00990BD5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 w:rsidRPr="00B968FD">
        <w:rPr>
          <w:rFonts w:ascii="Verdana" w:eastAsia="Times New Roman" w:hAnsi="Verdana" w:cs="Times New Roman"/>
          <w:color w:val="222222"/>
          <w:sz w:val="24"/>
          <w:szCs w:val="24"/>
        </w:rPr>
        <w:t>Monroe, MI 48162</w:t>
      </w:r>
    </w:p>
    <w:p w14:paraId="2715C1EE" w14:textId="77777777" w:rsidR="0073778A" w:rsidRDefault="0073778A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14:paraId="08BD9B29" w14:textId="77777777" w:rsidR="0073778A" w:rsidRDefault="0073778A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I-75, Exit 15.  East 1.75 miles.</w:t>
      </w:r>
    </w:p>
    <w:p w14:paraId="6CF6233F" w14:textId="77777777" w:rsidR="0073778A" w:rsidRPr="00B968FD" w:rsidRDefault="0073778A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14:paraId="39B3204C" w14:textId="77777777" w:rsidR="00B968FD" w:rsidRPr="00B968FD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14:paraId="27EAD98E" w14:textId="77777777" w:rsidR="00B968FD" w:rsidRPr="00B968FD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  <w:r w:rsidRPr="00B968FD">
        <w:rPr>
          <w:rFonts w:ascii="Verdana" w:eastAsia="Times New Roman" w:hAnsi="Verdana" w:cs="Times New Roman"/>
          <w:b/>
          <w:color w:val="222222"/>
          <w:sz w:val="24"/>
          <w:szCs w:val="24"/>
        </w:rPr>
        <w:t>Dates:</w:t>
      </w:r>
    </w:p>
    <w:p w14:paraId="77A8DD2C" w14:textId="77777777" w:rsidR="00B968FD" w:rsidRPr="00B968FD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 w:rsidRPr="00B968FD">
        <w:rPr>
          <w:rFonts w:ascii="Verdana" w:eastAsia="Times New Roman" w:hAnsi="Verdana" w:cs="Times New Roman"/>
          <w:color w:val="222222"/>
          <w:sz w:val="24"/>
          <w:szCs w:val="24"/>
        </w:rPr>
        <w:t>Oct 6-10</w:t>
      </w:r>
    </w:p>
    <w:p w14:paraId="2439D0DB" w14:textId="77777777" w:rsidR="00B968FD" w:rsidRPr="00B968FD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 w:rsidRPr="00B968FD">
        <w:rPr>
          <w:rFonts w:ascii="Verdana" w:eastAsia="Times New Roman" w:hAnsi="Verdana" w:cs="Times New Roman"/>
          <w:color w:val="222222"/>
          <w:sz w:val="24"/>
          <w:szCs w:val="24"/>
        </w:rPr>
        <w:t>Start time each day: 8:30am</w:t>
      </w:r>
    </w:p>
    <w:p w14:paraId="590E1C60" w14:textId="77777777" w:rsidR="00B968FD" w:rsidRPr="00B968FD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14:paraId="0D637F45" w14:textId="77777777" w:rsidR="00B968FD" w:rsidRPr="00B968FD" w:rsidRDefault="00B968FD" w:rsidP="00B968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  <w:r w:rsidRPr="00B968FD">
        <w:rPr>
          <w:rFonts w:ascii="Verdana" w:eastAsia="Times New Roman" w:hAnsi="Verdana" w:cs="Times New Roman"/>
          <w:b/>
          <w:color w:val="222222"/>
          <w:sz w:val="24"/>
          <w:szCs w:val="24"/>
        </w:rPr>
        <w:t>Cost:</w:t>
      </w:r>
    </w:p>
    <w:p w14:paraId="3D163F3A" w14:textId="77777777" w:rsidR="0073778A" w:rsidRDefault="00B968FD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 w:rsidRPr="00B968FD">
        <w:rPr>
          <w:rFonts w:ascii="Verdana" w:eastAsia="Times New Roman" w:hAnsi="Verdana" w:cs="Times New Roman"/>
          <w:color w:val="222222"/>
          <w:sz w:val="24"/>
          <w:szCs w:val="24"/>
        </w:rPr>
        <w:t>$565.00 per student</w:t>
      </w:r>
    </w:p>
    <w:p w14:paraId="198460A6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14:paraId="067C8C36" w14:textId="77777777" w:rsidR="0073778A" w:rsidRPr="00543C24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  <w:r w:rsidRPr="00543C24">
        <w:rPr>
          <w:rFonts w:ascii="Verdana" w:eastAsia="Times New Roman" w:hAnsi="Verdana" w:cs="Times New Roman"/>
          <w:b/>
          <w:color w:val="222222"/>
          <w:sz w:val="24"/>
          <w:szCs w:val="24"/>
        </w:rPr>
        <w:t>Recommended Hotels:</w:t>
      </w:r>
    </w:p>
    <w:p w14:paraId="731BA72A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Tru by Hilton</w:t>
      </w:r>
    </w:p>
    <w:p w14:paraId="06E8F544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1731 N. Dixie Hwy</w:t>
      </w:r>
    </w:p>
    <w:p w14:paraId="3215E0AF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Monroe, MI 48162</w:t>
      </w:r>
    </w:p>
    <w:p w14:paraId="0C596F25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734-777-2200</w:t>
      </w:r>
    </w:p>
    <w:p w14:paraId="5E09A28D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hilton.com</w:t>
      </w:r>
    </w:p>
    <w:p w14:paraId="32ADD955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14:paraId="5277711D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Holiday Inn Express &amp; Suites</w:t>
      </w:r>
    </w:p>
    <w:p w14:paraId="4B3B3A34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1687 N. Dixie Hwy</w:t>
      </w:r>
    </w:p>
    <w:p w14:paraId="3A34C079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Monroe, MI 48162</w:t>
      </w:r>
    </w:p>
    <w:p w14:paraId="14C8A4CC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734-639-1701</w:t>
      </w:r>
    </w:p>
    <w:p w14:paraId="7066DA7B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ihg.com</w:t>
      </w:r>
    </w:p>
    <w:p w14:paraId="34D89F9D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14:paraId="7570187B" w14:textId="77777777" w:rsidR="0073778A" w:rsidRDefault="0073778A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TownePlace Suites</w:t>
      </w:r>
    </w:p>
    <w:p w14:paraId="68682DB4" w14:textId="77777777" w:rsidR="00543C24" w:rsidRDefault="00543C24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1440 N. Dixie Hwy</w:t>
      </w:r>
    </w:p>
    <w:p w14:paraId="7FAE3884" w14:textId="77777777" w:rsidR="00543C24" w:rsidRDefault="00543C24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Monroe, MI 48162</w:t>
      </w:r>
    </w:p>
    <w:p w14:paraId="59BB0FE5" w14:textId="77777777" w:rsidR="00543C24" w:rsidRDefault="00543C24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734-639-2909</w:t>
      </w:r>
    </w:p>
    <w:p w14:paraId="785DAC6A" w14:textId="77777777" w:rsidR="00543C24" w:rsidRDefault="00543C24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marriott.com</w:t>
      </w:r>
    </w:p>
    <w:p w14:paraId="3CAC51C0" w14:textId="77777777" w:rsidR="00543C24" w:rsidRPr="0073778A" w:rsidRDefault="00543C24" w:rsidP="007377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sectPr w:rsidR="00543C24" w:rsidRPr="0073778A" w:rsidSect="00A1156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2240" w:h="15840" w:code="1"/>
      <w:pgMar w:top="1440" w:right="1440" w:bottom="1440" w:left="1440" w:header="720" w:footer="720" w:gutter="0"/>
      <w:paperSrc w:first="15" w:other="1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73D01" w14:textId="77777777" w:rsidR="006A5CB2" w:rsidRDefault="006A5CB2" w:rsidP="00F014CE">
      <w:pPr>
        <w:spacing w:after="0" w:line="240" w:lineRule="auto"/>
      </w:pPr>
      <w:r>
        <w:separator/>
      </w:r>
    </w:p>
  </w:endnote>
  <w:endnote w:type="continuationSeparator" w:id="0">
    <w:p w14:paraId="239ACB14" w14:textId="77777777" w:rsidR="006A5CB2" w:rsidRDefault="006A5CB2" w:rsidP="00F0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B7352" w14:textId="77777777" w:rsidR="00F014CE" w:rsidRDefault="00F014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74F61" w14:textId="77777777" w:rsidR="00F014CE" w:rsidRDefault="00F014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01398" w14:textId="77777777" w:rsidR="00F014CE" w:rsidRDefault="00F014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1786D" w14:textId="77777777" w:rsidR="006A5CB2" w:rsidRDefault="006A5CB2" w:rsidP="00F014CE">
      <w:pPr>
        <w:spacing w:after="0" w:line="240" w:lineRule="auto"/>
      </w:pPr>
      <w:r>
        <w:separator/>
      </w:r>
    </w:p>
  </w:footnote>
  <w:footnote w:type="continuationSeparator" w:id="0">
    <w:p w14:paraId="50CFF0ED" w14:textId="77777777" w:rsidR="006A5CB2" w:rsidRDefault="006A5CB2" w:rsidP="00F01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61886" w14:textId="77777777" w:rsidR="00F014CE" w:rsidRDefault="00F014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E6554" w14:textId="77777777" w:rsidR="00F014CE" w:rsidRDefault="00F014CE">
    <w:pPr>
      <w:pStyle w:val="Header"/>
    </w:pPr>
    <w:r w:rsidRPr="00F014CE">
      <w:rPr>
        <w:noProof/>
      </w:rPr>
      <w:drawing>
        <wp:inline distT="0" distB="0" distL="0" distR="0" wp14:anchorId="0B2F6234" wp14:editId="33D70AE1">
          <wp:extent cx="6240695" cy="1391920"/>
          <wp:effectExtent l="0" t="0" r="8255" b="0"/>
          <wp:docPr id="1" name="Picture 1" descr="C:\Users\egurganus\Downloads\2021 Sheriff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gurganus\Downloads\2021 Sheriff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5725" cy="1393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A21C8F" w14:textId="77777777" w:rsidR="00F014CE" w:rsidRDefault="00F014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9303F" w14:textId="77777777" w:rsidR="00F014CE" w:rsidRDefault="00F014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4CE"/>
    <w:rsid w:val="00075C15"/>
    <w:rsid w:val="00526EF9"/>
    <w:rsid w:val="00543C24"/>
    <w:rsid w:val="006A5CB2"/>
    <w:rsid w:val="0073778A"/>
    <w:rsid w:val="008F5513"/>
    <w:rsid w:val="00984C65"/>
    <w:rsid w:val="00990BD5"/>
    <w:rsid w:val="00A11567"/>
    <w:rsid w:val="00B54C51"/>
    <w:rsid w:val="00B968FD"/>
    <w:rsid w:val="00C60D90"/>
    <w:rsid w:val="00C61034"/>
    <w:rsid w:val="00E502B2"/>
    <w:rsid w:val="00F014CE"/>
    <w:rsid w:val="00F060CA"/>
    <w:rsid w:val="00F22012"/>
    <w:rsid w:val="00FF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3A05C"/>
  <w15:chartTrackingRefBased/>
  <w15:docId w15:val="{C5E42C26-6DE3-4641-A440-DA8ACA41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14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4CE"/>
  </w:style>
  <w:style w:type="paragraph" w:styleId="Footer">
    <w:name w:val="footer"/>
    <w:basedOn w:val="Normal"/>
    <w:link w:val="FooterChar"/>
    <w:uiPriority w:val="99"/>
    <w:unhideWhenUsed/>
    <w:rsid w:val="00F014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4CE"/>
  </w:style>
  <w:style w:type="paragraph" w:customStyle="1" w:styleId="Default">
    <w:name w:val="Default"/>
    <w:rsid w:val="00F060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7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7B6ED9A2A9C8408894242F9FE22F25" ma:contentTypeVersion="19" ma:contentTypeDescription="Create a new document." ma:contentTypeScope="" ma:versionID="6e0d65dbf084f1013c9dcd4b200d7469">
  <xsd:schema xmlns:xsd="http://www.w3.org/2001/XMLSchema" xmlns:xs="http://www.w3.org/2001/XMLSchema" xmlns:p="http://schemas.microsoft.com/office/2006/metadata/properties" xmlns:ns2="e3a6caf9-59cf-44f8-bc83-d10b2f3bd5f1" xmlns:ns3="bd41fead-87d1-4995-a196-b374c9a6ed28" targetNamespace="http://schemas.microsoft.com/office/2006/metadata/properties" ma:root="true" ma:fieldsID="f59005d37328445fdfd220bd16e2f0e7" ns2:_="" ns3:_="">
    <xsd:import namespace="e3a6caf9-59cf-44f8-bc83-d10b2f3bd5f1"/>
    <xsd:import namespace="bd41fead-87d1-4995-a196-b374c9a6ed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6caf9-59cf-44f8-bc83-d10b2f3bd5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f3d8326-dac0-4970-9ad4-bc1911e887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1fead-87d1-4995-a196-b374c9a6ed2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ba0a08-922c-4fc7-8d43-fadcfb9ef381}" ma:internalName="TaxCatchAll" ma:showField="CatchAllData" ma:web="bd41fead-87d1-4995-a196-b374c9a6ed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a6caf9-59cf-44f8-bc83-d10b2f3bd5f1">
      <Terms xmlns="http://schemas.microsoft.com/office/infopath/2007/PartnerControls"/>
    </lcf76f155ced4ddcb4097134ff3c332f>
    <TaxCatchAll xmlns="bd41fead-87d1-4995-a196-b374c9a6ed28" xsi:nil="true"/>
  </documentManagement>
</p:properties>
</file>

<file path=customXml/itemProps1.xml><?xml version="1.0" encoding="utf-8"?>
<ds:datastoreItem xmlns:ds="http://schemas.openxmlformats.org/officeDocument/2006/customXml" ds:itemID="{96D822B1-C34F-489C-8EBA-EB7C8AD4E468}"/>
</file>

<file path=customXml/itemProps2.xml><?xml version="1.0" encoding="utf-8"?>
<ds:datastoreItem xmlns:ds="http://schemas.openxmlformats.org/officeDocument/2006/customXml" ds:itemID="{882D8A19-243E-4462-BC36-E2734427912B}"/>
</file>

<file path=customXml/itemProps3.xml><?xml version="1.0" encoding="utf-8"?>
<ds:datastoreItem xmlns:ds="http://schemas.openxmlformats.org/officeDocument/2006/customXml" ds:itemID="{8BBDDD18-2381-414A-85C2-C6F3978E22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Pamela Keating</cp:lastModifiedBy>
  <cp:revision>2</cp:revision>
  <cp:lastPrinted>2025-04-29T16:49:00Z</cp:lastPrinted>
  <dcterms:created xsi:type="dcterms:W3CDTF">2025-04-29T16:50:00Z</dcterms:created>
  <dcterms:modified xsi:type="dcterms:W3CDTF">2025-04-29T16:50:00Z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0x010100667B6ED9A2A9C8408894242F9FE22F25</vt:lpwstr>
  </property>
</Properties>
</file>